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4573A8" w14:textId="77777777" w:rsidR="007D2557" w:rsidRDefault="007D2557" w:rsidP="007D2557">
      <w:pPr>
        <w:rPr>
          <w:rFonts w:ascii="Arial" w:eastAsia="CIDFont+F1" w:hAnsi="Arial" w:cs="Arial"/>
          <w:b/>
          <w:color w:val="000000"/>
          <w:szCs w:val="32"/>
        </w:rPr>
      </w:pPr>
      <w:r w:rsidRPr="002A1264">
        <w:rPr>
          <w:rFonts w:ascii="Arial" w:eastAsia="CIDFont+F1" w:hAnsi="Arial" w:cs="Arial"/>
          <w:b/>
          <w:color w:val="000000"/>
          <w:szCs w:val="32"/>
        </w:rPr>
        <w:t>GRIDCO/RE NODAL AGENCY/ E-TENDER/0</w:t>
      </w:r>
      <w:r>
        <w:rPr>
          <w:rFonts w:ascii="Arial" w:eastAsia="CIDFont+F1" w:hAnsi="Arial" w:cs="Arial"/>
          <w:b/>
          <w:color w:val="000000"/>
          <w:szCs w:val="32"/>
        </w:rPr>
        <w:t>5</w:t>
      </w:r>
      <w:r w:rsidRPr="002A1264">
        <w:rPr>
          <w:rFonts w:ascii="Arial" w:eastAsia="CIDFont+F1" w:hAnsi="Arial" w:cs="Arial"/>
          <w:b/>
          <w:color w:val="000000"/>
          <w:szCs w:val="32"/>
        </w:rPr>
        <w:t>/2023-24</w:t>
      </w:r>
    </w:p>
    <w:p w14:paraId="556E0CE2" w14:textId="285093DE" w:rsidR="007D2557" w:rsidRDefault="007D2557" w:rsidP="007D2557">
      <w:r>
        <w:t>Issuing authority:</w:t>
      </w:r>
      <w:r>
        <w:tab/>
        <w:t>GRIDCO Ltd.</w:t>
      </w:r>
    </w:p>
    <w:p w14:paraId="79F11F54" w14:textId="64635AED" w:rsidR="007D2557" w:rsidRPr="007D2557" w:rsidRDefault="007D2557" w:rsidP="007D2557">
      <w:r>
        <w:t>Date of opening:</w:t>
      </w:r>
      <w:r>
        <w:tab/>
      </w:r>
      <w:r w:rsidRPr="007D2557">
        <w:t>30.07.2024, 5:00 PM.</w:t>
      </w:r>
    </w:p>
    <w:p w14:paraId="324BC291" w14:textId="6FB40C5F" w:rsidR="007D2557" w:rsidRDefault="007D2557" w:rsidP="007D2557">
      <w:r>
        <w:t>Scope of Work:</w:t>
      </w:r>
      <w:r>
        <w:tab/>
      </w:r>
      <w:r>
        <w:t xml:space="preserve"> EoI for </w:t>
      </w:r>
      <w:r w:rsidRPr="007D2557">
        <w:t>Empanelment of consultants to evaluate Small Hydro Project (SHEP) DPRs in Odisha</w:t>
      </w:r>
      <w:r>
        <w:t>.</w:t>
      </w:r>
    </w:p>
    <w:p w14:paraId="109A7562" w14:textId="521A844D" w:rsidR="007D2557" w:rsidRPr="007D2557" w:rsidRDefault="007D2557" w:rsidP="007D2557">
      <w:pPr>
        <w:autoSpaceDE w:val="0"/>
        <w:autoSpaceDN w:val="0"/>
        <w:adjustRightInd w:val="0"/>
        <w:spacing w:line="360" w:lineRule="auto"/>
        <w:jc w:val="both"/>
      </w:pPr>
      <w:r>
        <w:t xml:space="preserve">Start Date </w:t>
      </w:r>
      <w:proofErr w:type="gramStart"/>
      <w:r>
        <w:t>Of</w:t>
      </w:r>
      <w:proofErr w:type="gramEnd"/>
      <w:r>
        <w:t xml:space="preserve"> </w:t>
      </w:r>
      <w:r>
        <w:t>Bid</w:t>
      </w:r>
      <w:r>
        <w:t>:</w:t>
      </w:r>
      <w:r w:rsidRPr="007D2557">
        <w:t xml:space="preserve"> </w:t>
      </w:r>
      <w:r>
        <w:tab/>
      </w:r>
      <w:r w:rsidRPr="007D2557">
        <w:t>28.06.2024</w:t>
      </w:r>
    </w:p>
    <w:p w14:paraId="69E49577" w14:textId="5E525710" w:rsidR="00F862CD" w:rsidRDefault="007D2557" w:rsidP="007D2557">
      <w:r>
        <w:t>Last Date of Receipt:</w:t>
      </w:r>
      <w:r w:rsidRPr="007D2557">
        <w:t xml:space="preserve"> </w:t>
      </w:r>
      <w:r>
        <w:tab/>
      </w:r>
      <w:r w:rsidRPr="007D2557">
        <w:t>30.07.2024, 1:00 PM.</w:t>
      </w:r>
    </w:p>
    <w:sectPr w:rsidR="00F86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40"/>
    <w:rsid w:val="000733DE"/>
    <w:rsid w:val="00461840"/>
    <w:rsid w:val="006E3EA2"/>
    <w:rsid w:val="007D2557"/>
    <w:rsid w:val="00F8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AB47"/>
  <w15:chartTrackingRefBased/>
  <w15:docId w15:val="{F025AB35-EAC7-4116-9914-44962BDA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2024-06-28T09:49:00Z</dcterms:created>
  <dcterms:modified xsi:type="dcterms:W3CDTF">2024-06-28T09:53:00Z</dcterms:modified>
</cp:coreProperties>
</file>